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5" w:rsidRDefault="00E72B75" w:rsidP="00C6267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Шогенов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  <w:r w:rsidR="00195F6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72B75" w:rsidRPr="00195F6F" w:rsidRDefault="00195F6F" w:rsidP="00C6267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5F6F">
        <w:rPr>
          <w:rFonts w:ascii="Times New Roman" w:hAnsi="Times New Roman" w:cs="Times New Roman"/>
          <w:bCs/>
          <w:sz w:val="28"/>
          <w:szCs w:val="28"/>
        </w:rPr>
        <w:t>д</w:t>
      </w:r>
      <w:r w:rsidR="00E72B75" w:rsidRPr="00195F6F">
        <w:rPr>
          <w:rFonts w:ascii="Times New Roman" w:hAnsi="Times New Roman" w:cs="Times New Roman"/>
          <w:bCs/>
          <w:sz w:val="28"/>
          <w:szCs w:val="28"/>
        </w:rPr>
        <w:t>октор педагогических наук,</w:t>
      </w:r>
    </w:p>
    <w:p w:rsidR="00E72B75" w:rsidRPr="00195F6F" w:rsidRDefault="00E72B75" w:rsidP="00C6267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5F6F">
        <w:rPr>
          <w:rFonts w:ascii="Times New Roman" w:hAnsi="Times New Roman" w:cs="Times New Roman"/>
          <w:bCs/>
          <w:sz w:val="28"/>
          <w:szCs w:val="28"/>
        </w:rPr>
        <w:t xml:space="preserve">Зам. директора НИИРПО ДО </w:t>
      </w:r>
      <w:r w:rsidR="00195F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95F6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95F6F">
        <w:rPr>
          <w:rFonts w:ascii="Times New Roman" w:hAnsi="Times New Roman" w:cs="Times New Roman"/>
          <w:bCs/>
          <w:sz w:val="28"/>
          <w:szCs w:val="28"/>
        </w:rPr>
        <w:t>. Москвы</w:t>
      </w:r>
    </w:p>
    <w:p w:rsidR="00E72B75" w:rsidRDefault="00E72B75" w:rsidP="00C6267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95F6F" w:rsidRDefault="00195F6F" w:rsidP="00195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КОММЕНТАРИЙ</w:t>
      </w:r>
    </w:p>
    <w:p w:rsidR="00195F6F" w:rsidRDefault="00195F6F" w:rsidP="00195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 проекту ФЗ «Об образовании в РФ»</w:t>
      </w:r>
    </w:p>
    <w:p w:rsidR="00C00237" w:rsidRDefault="00C00237" w:rsidP="00195F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(версия 3.0.3)</w:t>
      </w:r>
    </w:p>
    <w:p w:rsidR="00E72B75" w:rsidRPr="002A0027" w:rsidRDefault="00E72B75" w:rsidP="00195F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9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доработке </w:t>
      </w:r>
      <w:r w:rsidR="00195F6F">
        <w:rPr>
          <w:rFonts w:ascii="Times New Roman" w:hAnsi="Times New Roman" w:cs="Times New Roman"/>
          <w:sz w:val="28"/>
          <w:szCs w:val="28"/>
        </w:rPr>
        <w:t xml:space="preserve"> </w:t>
      </w:r>
      <w:r w:rsidRPr="002A0027">
        <w:rPr>
          <w:rFonts w:ascii="Times New Roman" w:hAnsi="Times New Roman" w:cs="Times New Roman"/>
          <w:sz w:val="28"/>
          <w:szCs w:val="28"/>
        </w:rPr>
        <w:t>законопроекта не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Pr="002A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учтены направленные разработчикам ранее, позиции, мнения, замечания и предложения многочисленных организаций и специалистов в области образования, в частности, Академии профессионального образования. </w:t>
      </w:r>
      <w:r w:rsidRPr="002A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двух лет Академия, под руководством академика Ткаченко Е.В., провела колоссальную аналитическую работу по экспертной оценке основных положений законопроекта, особенно в части, касающейся профессионального образования.  Следует подчеркнуть, что к этой работе президиумом Академии были привлечены ведущие ученые, ученые – практики, заслуженные  работники системы профессионального образования, которые изнутри знают и на собственном опыте испытали  все болевые  и проблемные точки этой системы. Как можно было проигнорировать мнение такого экспертного сообщества?  Но проигнорировали!  Пр</w:t>
      </w:r>
      <w:r w:rsidRPr="002A0027">
        <w:rPr>
          <w:rFonts w:ascii="Times New Roman" w:hAnsi="Times New Roman" w:cs="Times New Roman"/>
          <w:sz w:val="28"/>
          <w:szCs w:val="28"/>
        </w:rPr>
        <w:t>актически все статьи</w:t>
      </w:r>
      <w:r>
        <w:rPr>
          <w:rFonts w:ascii="Times New Roman" w:hAnsi="Times New Roman" w:cs="Times New Roman"/>
          <w:sz w:val="28"/>
          <w:szCs w:val="28"/>
        </w:rPr>
        <w:t xml:space="preserve"> «якобы новой редакции» </w:t>
      </w:r>
      <w:r w:rsidRPr="002A0027">
        <w:rPr>
          <w:rFonts w:ascii="Times New Roman" w:hAnsi="Times New Roman" w:cs="Times New Roman"/>
          <w:sz w:val="28"/>
          <w:szCs w:val="28"/>
        </w:rPr>
        <w:t>проекта закона</w:t>
      </w:r>
      <w:r>
        <w:rPr>
          <w:rFonts w:ascii="Times New Roman" w:hAnsi="Times New Roman" w:cs="Times New Roman"/>
          <w:sz w:val="28"/>
          <w:szCs w:val="28"/>
        </w:rPr>
        <w:t xml:space="preserve"> остались без изменений и, по-прежнему,</w:t>
      </w:r>
      <w:r w:rsidRPr="002A0027">
        <w:rPr>
          <w:rFonts w:ascii="Times New Roman" w:hAnsi="Times New Roman" w:cs="Times New Roman"/>
          <w:sz w:val="28"/>
          <w:szCs w:val="28"/>
        </w:rPr>
        <w:t xml:space="preserve"> нуждаются </w:t>
      </w:r>
      <w:r w:rsidR="00195F6F">
        <w:rPr>
          <w:rFonts w:ascii="Times New Roman" w:hAnsi="Times New Roman" w:cs="Times New Roman"/>
          <w:sz w:val="28"/>
          <w:szCs w:val="28"/>
        </w:rPr>
        <w:t xml:space="preserve"> и/</w:t>
      </w:r>
      <w:r w:rsidRPr="002A0027">
        <w:rPr>
          <w:rFonts w:ascii="Times New Roman" w:hAnsi="Times New Roman" w:cs="Times New Roman"/>
          <w:sz w:val="28"/>
          <w:szCs w:val="28"/>
        </w:rPr>
        <w:t>или в технической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027">
        <w:rPr>
          <w:rFonts w:ascii="Times New Roman" w:hAnsi="Times New Roman" w:cs="Times New Roman"/>
          <w:sz w:val="28"/>
          <w:szCs w:val="28"/>
        </w:rPr>
        <w:t xml:space="preserve"> </w:t>
      </w:r>
      <w:r w:rsidR="00195F6F">
        <w:rPr>
          <w:rFonts w:ascii="Times New Roman" w:hAnsi="Times New Roman" w:cs="Times New Roman"/>
          <w:sz w:val="28"/>
          <w:szCs w:val="28"/>
        </w:rPr>
        <w:t>и/</w:t>
      </w:r>
      <w:r w:rsidRPr="002A0027">
        <w:rPr>
          <w:rFonts w:ascii="Times New Roman" w:hAnsi="Times New Roman" w:cs="Times New Roman"/>
          <w:sz w:val="28"/>
          <w:szCs w:val="28"/>
        </w:rPr>
        <w:t>или в содержательной коррекции.</w:t>
      </w:r>
      <w:r>
        <w:rPr>
          <w:rFonts w:ascii="Times New Roman" w:hAnsi="Times New Roman" w:cs="Times New Roman"/>
          <w:sz w:val="28"/>
          <w:szCs w:val="28"/>
        </w:rPr>
        <w:t xml:space="preserve"> Остановлюсь на некоторых, очень важных, на мой взгляд, позициях:</w:t>
      </w:r>
    </w:p>
    <w:p w:rsidR="00E72B75" w:rsidRDefault="00E72B75" w:rsidP="002F4E6F">
      <w:pPr>
        <w:numPr>
          <w:ilvl w:val="0"/>
          <w:numId w:val="8"/>
        </w:numPr>
        <w:tabs>
          <w:tab w:val="clear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A26">
        <w:rPr>
          <w:rFonts w:ascii="Times New Roman" w:hAnsi="Times New Roman" w:cs="Times New Roman"/>
          <w:sz w:val="28"/>
          <w:szCs w:val="28"/>
        </w:rPr>
        <w:t>В закон закладывается механизм спонтанного разрушения системы дополнительного профессионального  образования. Фактически ликвидиру</w:t>
      </w:r>
      <w:r>
        <w:rPr>
          <w:rFonts w:ascii="Times New Roman" w:hAnsi="Times New Roman" w:cs="Times New Roman"/>
          <w:sz w:val="28"/>
          <w:szCs w:val="28"/>
        </w:rPr>
        <w:t>ется государственный контроль  качества</w:t>
      </w:r>
      <w:r w:rsidRPr="005C5A2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и         не только </w:t>
      </w:r>
      <w:r w:rsidRPr="005C5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5A26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5C5A26">
        <w:rPr>
          <w:rFonts w:ascii="Times New Roman" w:hAnsi="Times New Roman" w:cs="Times New Roman"/>
          <w:sz w:val="28"/>
          <w:szCs w:val="28"/>
        </w:rPr>
        <w:lastRenderedPageBreak/>
        <w:t>краткосрочного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5C5A26">
        <w:rPr>
          <w:rFonts w:ascii="Times New Roman" w:hAnsi="Times New Roman" w:cs="Times New Roman"/>
          <w:sz w:val="28"/>
          <w:szCs w:val="28"/>
        </w:rPr>
        <w:t>ейчас отменены аккредитация программ краткосрочного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(менее</w:t>
      </w:r>
      <w:r w:rsidR="0019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 часов) и выдача документов государственного образца</w:t>
      </w:r>
      <w:r w:rsidRPr="005C5A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Нельзя не учитывать, что без аккредитации учреждения ДПО </w:t>
      </w:r>
      <w:r w:rsidRPr="005C5A26">
        <w:rPr>
          <w:rFonts w:ascii="Times New Roman" w:hAnsi="Times New Roman" w:cs="Times New Roman"/>
          <w:sz w:val="28"/>
          <w:szCs w:val="28"/>
        </w:rPr>
        <w:t xml:space="preserve"> </w:t>
      </w:r>
      <w:r w:rsidRPr="00B53231">
        <w:rPr>
          <w:rFonts w:ascii="Times New Roman" w:hAnsi="Times New Roman" w:cs="Times New Roman"/>
          <w:sz w:val="28"/>
          <w:szCs w:val="28"/>
        </w:rPr>
        <w:t>лишаются права:</w:t>
      </w:r>
      <w:r>
        <w:rPr>
          <w:rFonts w:ascii="Times New Roman" w:hAnsi="Times New Roman" w:cs="Times New Roman"/>
          <w:sz w:val="28"/>
          <w:szCs w:val="28"/>
        </w:rPr>
        <w:t xml:space="preserve"> выдавать документы государственного образца;</w:t>
      </w:r>
      <w:r w:rsidRPr="00B53231">
        <w:rPr>
          <w:rFonts w:ascii="Times New Roman" w:hAnsi="Times New Roman" w:cs="Times New Roman"/>
          <w:sz w:val="28"/>
          <w:szCs w:val="28"/>
        </w:rPr>
        <w:t xml:space="preserve"> представлять документы на присвоение ученых званий в соответствии с Постановлением Правительства РФ "Положение о присвоении ученых званий"; принимать участие в конкурсах, проводимых </w:t>
      </w:r>
      <w:proofErr w:type="spellStart"/>
      <w:r w:rsidRPr="00B53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5323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231">
        <w:rPr>
          <w:rFonts w:ascii="Times New Roman" w:hAnsi="Times New Roman" w:cs="Times New Roman"/>
          <w:sz w:val="28"/>
          <w:szCs w:val="28"/>
        </w:rPr>
        <w:t xml:space="preserve"> и различных торгах;  выдвигать сотрудников на ведомственные награды в соответствии с Приказом </w:t>
      </w:r>
      <w:proofErr w:type="spellStart"/>
      <w:r w:rsidRPr="00B53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53231">
        <w:rPr>
          <w:rFonts w:ascii="Times New Roman" w:hAnsi="Times New Roman" w:cs="Times New Roman"/>
          <w:sz w:val="28"/>
          <w:szCs w:val="28"/>
        </w:rPr>
        <w:t xml:space="preserve"> РФ № 580 от 03 июня 2010 г.</w:t>
      </w:r>
      <w:r w:rsidRPr="005C5A26">
        <w:rPr>
          <w:rFonts w:ascii="Times New Roman" w:hAnsi="Times New Roman" w:cs="Times New Roman"/>
          <w:sz w:val="28"/>
          <w:szCs w:val="28"/>
        </w:rPr>
        <w:t xml:space="preserve"> Потеря контроля над качеством повышения квалификации специалистов бюджетной сферы (педагогов, врачей, инженеров) приведет к</w:t>
      </w:r>
      <w:r>
        <w:rPr>
          <w:rFonts w:ascii="Times New Roman" w:hAnsi="Times New Roman" w:cs="Times New Roman"/>
          <w:sz w:val="28"/>
          <w:szCs w:val="28"/>
        </w:rPr>
        <w:t xml:space="preserve"> «формализму» в организации и проведении курсов, снижению  их качества, а значит, их</w:t>
      </w:r>
      <w:r w:rsidRPr="005C5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социально-экономическая эффективность будет сведена к нулю.</w:t>
      </w:r>
    </w:p>
    <w:p w:rsidR="00E72B75" w:rsidRDefault="00E72B75" w:rsidP="00195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убеждены в том, что </w:t>
      </w:r>
      <w:r w:rsidRPr="000B64FC">
        <w:rPr>
          <w:rFonts w:ascii="Times New Roman" w:hAnsi="Times New Roman" w:cs="Times New Roman"/>
          <w:sz w:val="28"/>
          <w:szCs w:val="28"/>
        </w:rPr>
        <w:t xml:space="preserve">процедура государственной аккредитации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обязательной и эту процедуру должны проводить государственные органы.  При этом должны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0B64FC">
        <w:rPr>
          <w:rFonts w:ascii="Times New Roman" w:hAnsi="Times New Roman" w:cs="Times New Roman"/>
          <w:sz w:val="28"/>
          <w:szCs w:val="28"/>
        </w:rPr>
        <w:t>ккредитовываться</w:t>
      </w:r>
      <w:proofErr w:type="spellEnd"/>
      <w:r w:rsidRPr="000B64FC">
        <w:rPr>
          <w:rFonts w:ascii="Times New Roman" w:hAnsi="Times New Roman" w:cs="Times New Roman"/>
          <w:sz w:val="28"/>
          <w:szCs w:val="28"/>
        </w:rPr>
        <w:t xml:space="preserve"> все программы профессиональной переподготовки. Для этого требуется обязательная разработка и утверждение федеральн</w:t>
      </w:r>
      <w:r>
        <w:rPr>
          <w:rFonts w:ascii="Times New Roman" w:hAnsi="Times New Roman" w:cs="Times New Roman"/>
          <w:sz w:val="28"/>
          <w:szCs w:val="28"/>
        </w:rPr>
        <w:t>ых государственных требований к программам</w:t>
      </w:r>
      <w:r w:rsidRPr="000B64FC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краткосрочным</w:t>
      </w:r>
      <w:r w:rsidRPr="00B53231">
        <w:rPr>
          <w:rFonts w:ascii="Times New Roman" w:hAnsi="Times New Roman" w:cs="Times New Roman"/>
          <w:sz w:val="28"/>
          <w:szCs w:val="28"/>
        </w:rPr>
        <w:t>.</w:t>
      </w:r>
      <w:r w:rsidRPr="005C5A26">
        <w:rPr>
          <w:rFonts w:ascii="Times New Roman" w:hAnsi="Times New Roman" w:cs="Times New Roman"/>
          <w:sz w:val="28"/>
          <w:szCs w:val="28"/>
        </w:rPr>
        <w:t xml:space="preserve"> </w:t>
      </w:r>
      <w:r w:rsidRPr="0038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0B64FC">
        <w:rPr>
          <w:rFonts w:ascii="Times New Roman" w:hAnsi="Times New Roman" w:cs="Times New Roman"/>
          <w:sz w:val="28"/>
          <w:szCs w:val="28"/>
        </w:rPr>
        <w:t xml:space="preserve"> данных функций общественным и негосударственным ассоциациям и объединениям</w:t>
      </w:r>
      <w:r>
        <w:rPr>
          <w:rFonts w:ascii="Times New Roman" w:hAnsi="Times New Roman" w:cs="Times New Roman"/>
          <w:sz w:val="28"/>
          <w:szCs w:val="28"/>
        </w:rPr>
        <w:t>, как это предусматривается новой редакцией закона,</w:t>
      </w:r>
      <w:r w:rsidRPr="000B64FC">
        <w:rPr>
          <w:rFonts w:ascii="Times New Roman" w:hAnsi="Times New Roman" w:cs="Times New Roman"/>
          <w:sz w:val="28"/>
          <w:szCs w:val="28"/>
        </w:rPr>
        <w:t xml:space="preserve"> считаем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0B64FC">
        <w:rPr>
          <w:rFonts w:ascii="Times New Roman" w:hAnsi="Times New Roman" w:cs="Times New Roman"/>
          <w:sz w:val="28"/>
          <w:szCs w:val="28"/>
        </w:rPr>
        <w:t xml:space="preserve"> нецелесообразн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B64FC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>
        <w:rPr>
          <w:rFonts w:ascii="Times New Roman" w:hAnsi="Times New Roman" w:cs="Times New Roman"/>
          <w:sz w:val="28"/>
          <w:szCs w:val="28"/>
        </w:rPr>
        <w:t>, но и неправильной. Систему ДПО необходимо не только сохранить, но и создать условия для ее дальнейшего развития.</w:t>
      </w:r>
    </w:p>
    <w:p w:rsidR="00E72B75" w:rsidRPr="003F0797" w:rsidRDefault="00E72B75" w:rsidP="00A97670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новой редакции закона по-прежнему отсутствует уровень НПО, призванный готовить квалифицированных рабочих.  Законопроектом эта функция предписывается образовательным учреждениям среднего профессионального образования и,  казалось бы, можно было успокоиться, но внимательное прочтение статей законопроекта и пояснительной записки к нему убедительно свидетельствует о том, что разработчиками допускается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непоправимая ошибка, упраздняя начальное профессиональное образование как  уровень образования. В пояснительной записке дословно пишется: </w:t>
      </w:r>
      <w:r w:rsidRPr="00B836DC">
        <w:rPr>
          <w:rFonts w:ascii="Times New Roman" w:hAnsi="Times New Roman" w:cs="Times New Roman"/>
          <w:sz w:val="28"/>
          <w:szCs w:val="28"/>
        </w:rPr>
        <w:t xml:space="preserve">« В условиях развития производства и внедрения наукоемких технологий </w:t>
      </w:r>
      <w:r w:rsidRPr="003F0797">
        <w:rPr>
          <w:rFonts w:ascii="Times New Roman" w:hAnsi="Times New Roman" w:cs="Times New Roman"/>
          <w:b/>
          <w:bCs/>
          <w:sz w:val="28"/>
          <w:szCs w:val="28"/>
        </w:rPr>
        <w:t>предлагается осуществлять подготовку части профессий, которые в настоящее время требуют начального профессионального образования, в рам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F0797">
        <w:rPr>
          <w:rFonts w:ascii="Times New Roman" w:hAnsi="Times New Roman" w:cs="Times New Roman"/>
          <w:b/>
          <w:bCs/>
          <w:sz w:val="28"/>
          <w:szCs w:val="28"/>
        </w:rPr>
        <w:t xml:space="preserve">ах системы среднего профессионального образования. </w:t>
      </w:r>
      <w:r w:rsidRPr="00B836DC">
        <w:rPr>
          <w:rFonts w:ascii="Times New Roman" w:hAnsi="Times New Roman" w:cs="Times New Roman"/>
          <w:sz w:val="28"/>
          <w:szCs w:val="28"/>
        </w:rPr>
        <w:t>В этих целях и вводи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36DC">
        <w:rPr>
          <w:rFonts w:ascii="Times New Roman" w:hAnsi="Times New Roman" w:cs="Times New Roman"/>
          <w:sz w:val="28"/>
          <w:szCs w:val="28"/>
        </w:rPr>
        <w:t>ся образовательная программа среднего профессионального образования – подготовка квалифицированных рабочих. 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6DC">
        <w:rPr>
          <w:rFonts w:ascii="Times New Roman" w:hAnsi="Times New Roman" w:cs="Times New Roman"/>
          <w:sz w:val="28"/>
          <w:szCs w:val="28"/>
        </w:rPr>
        <w:t xml:space="preserve">  в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6DC">
        <w:rPr>
          <w:rFonts w:ascii="Times New Roman" w:hAnsi="Times New Roman" w:cs="Times New Roman"/>
          <w:sz w:val="28"/>
          <w:szCs w:val="28"/>
        </w:rPr>
        <w:t xml:space="preserve"> позволит расширить образовательные возможности граждан, прошедших </w:t>
      </w:r>
      <w:proofErr w:type="gramStart"/>
      <w:r w:rsidRPr="00B836DC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B836DC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рабочих.</w:t>
      </w:r>
      <w:r w:rsidRPr="003F0797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этого среднее профессиональное образование будет включать в себя два уровня образовательных программ:</w:t>
      </w:r>
    </w:p>
    <w:p w:rsidR="00E72B75" w:rsidRPr="00B41B1B" w:rsidRDefault="00E72B75" w:rsidP="00A9767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1B">
        <w:rPr>
          <w:rFonts w:ascii="Times New Roman" w:hAnsi="Times New Roman" w:cs="Times New Roman"/>
          <w:b/>
          <w:bCs/>
          <w:sz w:val="28"/>
          <w:szCs w:val="28"/>
        </w:rPr>
        <w:t>- подготовка квалифицированных рабочих;</w:t>
      </w:r>
    </w:p>
    <w:p w:rsidR="00E72B75" w:rsidRPr="00B41B1B" w:rsidRDefault="00E72B75" w:rsidP="00A9767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п</w:t>
      </w:r>
      <w:r w:rsidRPr="00B41B1B">
        <w:rPr>
          <w:rFonts w:ascii="Times New Roman" w:hAnsi="Times New Roman" w:cs="Times New Roman"/>
          <w:b/>
          <w:bCs/>
          <w:sz w:val="28"/>
          <w:szCs w:val="28"/>
        </w:rPr>
        <w:t>одготовка специалистов среднего звена.</w:t>
      </w:r>
    </w:p>
    <w:p w:rsidR="00E72B75" w:rsidRPr="001D23F5" w:rsidRDefault="00E72B75" w:rsidP="00195F6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3F5">
        <w:rPr>
          <w:rFonts w:ascii="Times New Roman" w:hAnsi="Times New Roman" w:cs="Times New Roman"/>
          <w:b/>
          <w:bCs/>
          <w:sz w:val="28"/>
          <w:szCs w:val="28"/>
        </w:rPr>
        <w:t xml:space="preserve">Часть образовательных программ начального профессионального образования будет переведена в программы профессионального обучения, что позволит расширить возможности работодателей по подготовке квалифицированных рабочих в рамках соответствующих краткосрочных программ». </w:t>
      </w:r>
      <w:r w:rsidRPr="001D23F5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3F5">
        <w:rPr>
          <w:rFonts w:ascii="Times New Roman" w:hAnsi="Times New Roman" w:cs="Times New Roman"/>
          <w:sz w:val="28"/>
          <w:szCs w:val="28"/>
        </w:rPr>
        <w:t xml:space="preserve"> выдержка из пояснительной зап</w:t>
      </w:r>
      <w:r>
        <w:rPr>
          <w:rFonts w:ascii="Times New Roman" w:hAnsi="Times New Roman" w:cs="Times New Roman"/>
          <w:sz w:val="28"/>
          <w:szCs w:val="28"/>
        </w:rPr>
        <w:t>иски вызывает много вопросов:  К</w:t>
      </w:r>
      <w:r w:rsidRPr="001D23F5">
        <w:rPr>
          <w:rFonts w:ascii="Times New Roman" w:hAnsi="Times New Roman" w:cs="Times New Roman"/>
          <w:sz w:val="28"/>
          <w:szCs w:val="28"/>
        </w:rPr>
        <w:t xml:space="preserve">акую часть профессий передают ОУ СПО? </w:t>
      </w:r>
    </w:p>
    <w:p w:rsidR="00E72B75" w:rsidRPr="001D23F5" w:rsidRDefault="00E72B75" w:rsidP="00A97670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D23F5">
        <w:rPr>
          <w:rFonts w:ascii="Times New Roman" w:hAnsi="Times New Roman" w:cs="Times New Roman"/>
          <w:sz w:val="28"/>
          <w:szCs w:val="28"/>
        </w:rPr>
        <w:t>(обращаю внимание на риторику пояснительной записки – «часть профессий», «часть образовательных программ», «возможности работодателей по подготовке квалифицированных рабочих», «подготовка квалифицированных рабочих в рамках соответст</w:t>
      </w:r>
      <w:r>
        <w:rPr>
          <w:rFonts w:ascii="Times New Roman" w:hAnsi="Times New Roman" w:cs="Times New Roman"/>
          <w:sz w:val="28"/>
          <w:szCs w:val="28"/>
        </w:rPr>
        <w:t>вующих краткосрочных программ»).  К</w:t>
      </w:r>
      <w:r w:rsidRPr="001D23F5">
        <w:rPr>
          <w:rFonts w:ascii="Times New Roman" w:hAnsi="Times New Roman" w:cs="Times New Roman"/>
          <w:sz w:val="28"/>
          <w:szCs w:val="28"/>
        </w:rPr>
        <w:t>акую часть программ передают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3F5">
        <w:rPr>
          <w:rFonts w:ascii="Times New Roman" w:hAnsi="Times New Roman" w:cs="Times New Roman"/>
          <w:sz w:val="28"/>
          <w:szCs w:val="28"/>
        </w:rPr>
        <w:t>(профессий или программ в риторике автора пояснительной записки) работодателям? Что значит квалифицированный рабочий, окончивший ОУ СПО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3F5">
        <w:rPr>
          <w:rFonts w:ascii="Times New Roman" w:hAnsi="Times New Roman" w:cs="Times New Roman"/>
          <w:sz w:val="28"/>
          <w:szCs w:val="28"/>
        </w:rPr>
        <w:t xml:space="preserve"> и чем он отличается от квалифицированного рабочего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3F5">
        <w:rPr>
          <w:rFonts w:ascii="Times New Roman" w:hAnsi="Times New Roman" w:cs="Times New Roman"/>
          <w:sz w:val="28"/>
          <w:szCs w:val="28"/>
        </w:rPr>
        <w:t xml:space="preserve"> подготовленного «работодателем»? Какой у них образовательный ценз (Образовательный ценз – уровень образования, который удостоверяется соответствующим документом об образовании и </w:t>
      </w:r>
      <w:r w:rsidRPr="001D23F5">
        <w:rPr>
          <w:rFonts w:ascii="Times New Roman" w:hAnsi="Times New Roman" w:cs="Times New Roman"/>
          <w:sz w:val="28"/>
          <w:szCs w:val="28"/>
        </w:rPr>
        <w:lastRenderedPageBreak/>
        <w:t>(или) квалификации и в соответствии с настоящим Федеральным законом является условием получения образования следующего уровня и (или) осуществления профессиональной деятельности – определение из законопроекта)? Какие документы выдаются квалифицированным рабочим, и чем они отличаются. Почему одному квалифицированному рабочему выдается диплом, а друго</w:t>
      </w:r>
      <w:r w:rsidR="00195F6F">
        <w:rPr>
          <w:rFonts w:ascii="Times New Roman" w:hAnsi="Times New Roman" w:cs="Times New Roman"/>
          <w:sz w:val="28"/>
          <w:szCs w:val="28"/>
        </w:rPr>
        <w:t>му</w:t>
      </w:r>
      <w:r w:rsidRPr="001D23F5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 w:rsidR="00195F6F">
        <w:rPr>
          <w:rFonts w:ascii="Times New Roman" w:hAnsi="Times New Roman" w:cs="Times New Roman"/>
          <w:sz w:val="28"/>
          <w:szCs w:val="28"/>
        </w:rPr>
        <w:t xml:space="preserve">ому </w:t>
      </w:r>
      <w:r w:rsidRPr="001D23F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95F6F">
        <w:rPr>
          <w:rFonts w:ascii="Times New Roman" w:hAnsi="Times New Roman" w:cs="Times New Roman"/>
          <w:sz w:val="28"/>
          <w:szCs w:val="28"/>
        </w:rPr>
        <w:t xml:space="preserve">ему </w:t>
      </w:r>
      <w:r w:rsidRPr="001D23F5">
        <w:rPr>
          <w:rFonts w:ascii="Times New Roman" w:hAnsi="Times New Roman" w:cs="Times New Roman"/>
          <w:sz w:val="28"/>
          <w:szCs w:val="28"/>
        </w:rPr>
        <w:t xml:space="preserve"> </w:t>
      </w:r>
      <w:r w:rsidR="00195F6F">
        <w:rPr>
          <w:rFonts w:ascii="Times New Roman" w:hAnsi="Times New Roman" w:cs="Times New Roman"/>
          <w:sz w:val="28"/>
          <w:szCs w:val="28"/>
        </w:rPr>
        <w:t xml:space="preserve">выдают </w:t>
      </w:r>
      <w:r w:rsidRPr="001D23F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3F5">
        <w:rPr>
          <w:rFonts w:ascii="Times New Roman" w:hAnsi="Times New Roman" w:cs="Times New Roman"/>
          <w:sz w:val="28"/>
          <w:szCs w:val="28"/>
        </w:rPr>
        <w:t xml:space="preserve">понятно какую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3F5">
        <w:rPr>
          <w:rFonts w:ascii="Times New Roman" w:hAnsi="Times New Roman" w:cs="Times New Roman"/>
          <w:sz w:val="28"/>
          <w:szCs w:val="28"/>
        </w:rPr>
        <w:t>бумагу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23F5">
        <w:rPr>
          <w:rFonts w:ascii="Times New Roman" w:hAnsi="Times New Roman" w:cs="Times New Roman"/>
          <w:sz w:val="28"/>
          <w:szCs w:val="28"/>
        </w:rPr>
        <w:t>. Какие перспективы открыва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3F5">
        <w:rPr>
          <w:rFonts w:ascii="Times New Roman" w:hAnsi="Times New Roman" w:cs="Times New Roman"/>
          <w:sz w:val="28"/>
          <w:szCs w:val="28"/>
        </w:rPr>
        <w:t xml:space="preserve">т «документ», выдаваемый работодателем молодому человеку для его дальнейшего движения по образовательной траектории?  </w:t>
      </w:r>
    </w:p>
    <w:p w:rsidR="00E72B75" w:rsidRDefault="00E72B75" w:rsidP="00195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D39">
        <w:rPr>
          <w:rFonts w:ascii="Times New Roman" w:hAnsi="Times New Roman" w:cs="Times New Roman"/>
          <w:sz w:val="28"/>
          <w:szCs w:val="28"/>
        </w:rPr>
        <w:t>Можно ли краткосрочную подготовку считать полноценным образованием? Можно ли в рамках отведенного на краткосрочную подготовку времени сформировать необходимые молодому человеку компетенции, понимая под компетенциями  то, что прописано в предлагаемом законопроекте? Если нет, то почему мы должны  лишать возможностей молодых людей получать полноценное образование? Если в системе общего среднего образования мы не ликвидируем на</w:t>
      </w:r>
      <w:r>
        <w:rPr>
          <w:rFonts w:ascii="Times New Roman" w:hAnsi="Times New Roman" w:cs="Times New Roman"/>
          <w:sz w:val="28"/>
          <w:szCs w:val="28"/>
        </w:rPr>
        <w:t>чальное образование как уровень и сохраняем логично выстроенную вертикаль общего среднего образования, то</w:t>
      </w:r>
      <w:r w:rsidRPr="002A6D39">
        <w:rPr>
          <w:rFonts w:ascii="Times New Roman" w:hAnsi="Times New Roman" w:cs="Times New Roman"/>
          <w:sz w:val="28"/>
          <w:szCs w:val="28"/>
        </w:rPr>
        <w:t xml:space="preserve"> почему мы должны это делать в системе профессионального образования, тем самым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D39">
        <w:rPr>
          <w:rFonts w:ascii="Times New Roman" w:hAnsi="Times New Roman" w:cs="Times New Roman"/>
          <w:sz w:val="28"/>
          <w:szCs w:val="28"/>
        </w:rPr>
        <w:t xml:space="preserve"> нарушая  вертикаль уровневого профессионального образования?</w:t>
      </w:r>
      <w:r w:rsidRPr="00B4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E72B75" w:rsidRPr="001D23F5" w:rsidRDefault="00E72B75" w:rsidP="00195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3F5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3F5">
        <w:rPr>
          <w:rFonts w:ascii="Times New Roman" w:hAnsi="Times New Roman" w:cs="Times New Roman"/>
          <w:sz w:val="28"/>
          <w:szCs w:val="28"/>
        </w:rPr>
        <w:t xml:space="preserve"> вывод один:</w:t>
      </w:r>
      <w:r w:rsidRPr="001D2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3F5">
        <w:rPr>
          <w:rFonts w:ascii="Times New Roman" w:hAnsi="Times New Roman" w:cs="Times New Roman"/>
          <w:sz w:val="28"/>
          <w:szCs w:val="28"/>
        </w:rPr>
        <w:t xml:space="preserve"> предлагаемые </w:t>
      </w:r>
      <w:proofErr w:type="spellStart"/>
      <w:r w:rsidRPr="001D23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23F5">
        <w:rPr>
          <w:rFonts w:ascii="Times New Roman" w:hAnsi="Times New Roman" w:cs="Times New Roman"/>
          <w:sz w:val="28"/>
          <w:szCs w:val="28"/>
        </w:rPr>
        <w:t xml:space="preserve"> подходы по упразднению НПО путем его «повышения до уровня среднего профессионального образования»  недостаточно продуманы и ведут не к модернизации, а спонтанному, латентному демонтажу сложившейся за многие годы государственной системы подготовки квалифицированных рабочих кадров. Нельзя этого допускать. Нельзя не учитывать </w:t>
      </w:r>
      <w:proofErr w:type="spellStart"/>
      <w:r w:rsidRPr="001D23F5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1D23F5">
        <w:rPr>
          <w:rFonts w:ascii="Times New Roman" w:hAnsi="Times New Roman" w:cs="Times New Roman"/>
          <w:sz w:val="28"/>
          <w:szCs w:val="28"/>
        </w:rPr>
        <w:t xml:space="preserve"> составляющую образования. Уровень НПО необходимо сохранить. Необходимо сохранить и  все социальные льготы, которыми пользуются учащиеся ОУ НПО. </w:t>
      </w:r>
      <w:r w:rsidRPr="001D23F5">
        <w:rPr>
          <w:rFonts w:ascii="Times New Roman" w:hAnsi="Times New Roman" w:cs="Times New Roman"/>
        </w:rPr>
        <w:t xml:space="preserve"> </w:t>
      </w:r>
      <w:r w:rsidRPr="001D23F5">
        <w:rPr>
          <w:rFonts w:ascii="Times New Roman" w:hAnsi="Times New Roman" w:cs="Times New Roman"/>
          <w:sz w:val="28"/>
          <w:szCs w:val="28"/>
        </w:rPr>
        <w:t xml:space="preserve">Нельзя экономить на образовании вступающего в жизнь </w:t>
      </w:r>
      <w:r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Pr="001D23F5">
        <w:rPr>
          <w:rFonts w:ascii="Times New Roman" w:hAnsi="Times New Roman" w:cs="Times New Roman"/>
          <w:sz w:val="28"/>
          <w:szCs w:val="28"/>
        </w:rPr>
        <w:t>поколения. Такая поп</w:t>
      </w:r>
      <w:r>
        <w:rPr>
          <w:rFonts w:ascii="Times New Roman" w:hAnsi="Times New Roman" w:cs="Times New Roman"/>
          <w:sz w:val="28"/>
          <w:szCs w:val="28"/>
        </w:rPr>
        <w:t xml:space="preserve">ытка может обернуться </w:t>
      </w:r>
      <w:r w:rsidRPr="001D23F5">
        <w:rPr>
          <w:rFonts w:ascii="Times New Roman" w:hAnsi="Times New Roman" w:cs="Times New Roman"/>
          <w:sz w:val="28"/>
          <w:szCs w:val="28"/>
        </w:rPr>
        <w:t xml:space="preserve"> </w:t>
      </w:r>
      <w:r w:rsidRPr="001D23F5">
        <w:rPr>
          <w:rFonts w:ascii="Times New Roman" w:hAnsi="Times New Roman" w:cs="Times New Roman"/>
          <w:sz w:val="28"/>
          <w:szCs w:val="28"/>
        </w:rPr>
        <w:lastRenderedPageBreak/>
        <w:t xml:space="preserve">серьезными издержками для Государства. Сегодня система НПО решает очень серьезную государственную задачу, тем самым </w:t>
      </w:r>
      <w:r>
        <w:rPr>
          <w:rFonts w:ascii="Times New Roman" w:hAnsi="Times New Roman" w:cs="Times New Roman"/>
          <w:sz w:val="28"/>
          <w:szCs w:val="28"/>
        </w:rPr>
        <w:t>реально  влияя на с</w:t>
      </w:r>
      <w:r w:rsidRPr="001D23F5">
        <w:rPr>
          <w:rFonts w:ascii="Times New Roman" w:hAnsi="Times New Roman" w:cs="Times New Roman"/>
          <w:sz w:val="28"/>
          <w:szCs w:val="28"/>
        </w:rPr>
        <w:t xml:space="preserve">оциальную стабильность общества. </w:t>
      </w:r>
    </w:p>
    <w:p w:rsidR="00E72B75" w:rsidRDefault="00E72B75" w:rsidP="00195F6F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законопроекте восстановлен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(если восстановлен</w:t>
      </w:r>
      <w:r w:rsidRPr="001D23F5">
        <w:rPr>
          <w:rFonts w:ascii="Times New Roman" w:hAnsi="Times New Roman" w:cs="Times New Roman"/>
          <w:sz w:val="28"/>
          <w:szCs w:val="28"/>
        </w:rPr>
        <w:t xml:space="preserve">?) и ВПО в этой редакции закона, как и предлагалось </w:t>
      </w:r>
      <w:r>
        <w:rPr>
          <w:rFonts w:ascii="Times New Roman" w:hAnsi="Times New Roman" w:cs="Times New Roman"/>
          <w:sz w:val="28"/>
          <w:szCs w:val="28"/>
        </w:rPr>
        <w:t>экспертным сообществом Академии,</w:t>
      </w:r>
      <w:r w:rsidRPr="001D2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трехуровневое, но нигде не дифференцируются понятия «специалист» и «магистр</w:t>
      </w:r>
      <w:r w:rsidRPr="001D23F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72B75" w:rsidRPr="001E028B" w:rsidRDefault="00E72B75" w:rsidP="00195F6F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законопроекте </w:t>
      </w:r>
      <w:r w:rsidRPr="001D2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 </w:t>
      </w:r>
      <w:r w:rsidRPr="001D23F5">
        <w:rPr>
          <w:rFonts w:ascii="Times New Roman" w:hAnsi="Times New Roman" w:cs="Times New Roman"/>
          <w:sz w:val="28"/>
          <w:szCs w:val="28"/>
        </w:rPr>
        <w:t xml:space="preserve"> четко прописать смыс</w:t>
      </w:r>
      <w:r>
        <w:rPr>
          <w:rFonts w:ascii="Times New Roman" w:hAnsi="Times New Roman" w:cs="Times New Roman"/>
          <w:sz w:val="28"/>
          <w:szCs w:val="28"/>
        </w:rPr>
        <w:t>л и значение понятий и терминов</w:t>
      </w:r>
      <w:r w:rsidRPr="001D23F5">
        <w:rPr>
          <w:rFonts w:ascii="Times New Roman" w:hAnsi="Times New Roman" w:cs="Times New Roman"/>
          <w:sz w:val="28"/>
          <w:szCs w:val="28"/>
        </w:rPr>
        <w:t xml:space="preserve">: «академический </w:t>
      </w:r>
      <w:proofErr w:type="spellStart"/>
      <w:r w:rsidRPr="001D23F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D23F5">
        <w:rPr>
          <w:rFonts w:ascii="Times New Roman" w:hAnsi="Times New Roman" w:cs="Times New Roman"/>
          <w:sz w:val="28"/>
          <w:szCs w:val="28"/>
        </w:rPr>
        <w:t xml:space="preserve">», «прикладной </w:t>
      </w:r>
      <w:proofErr w:type="spellStart"/>
      <w:r w:rsidRPr="001D23F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D23F5">
        <w:rPr>
          <w:rFonts w:ascii="Times New Roman" w:hAnsi="Times New Roman" w:cs="Times New Roman"/>
          <w:sz w:val="28"/>
          <w:szCs w:val="28"/>
        </w:rPr>
        <w:t>», «рабочий», «квалифицированный рабочий», «высококвалифицированный рабочий».</w:t>
      </w:r>
    </w:p>
    <w:p w:rsidR="00E72B75" w:rsidRPr="00AA0391" w:rsidRDefault="00E72B75" w:rsidP="00195F6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0391">
        <w:rPr>
          <w:rFonts w:ascii="Times New Roman" w:hAnsi="Times New Roman" w:cs="Times New Roman"/>
          <w:sz w:val="28"/>
          <w:szCs w:val="28"/>
        </w:rPr>
        <w:t>Таким образом</w:t>
      </w:r>
      <w:r w:rsidR="00195F6F">
        <w:rPr>
          <w:rFonts w:ascii="Times New Roman" w:hAnsi="Times New Roman" w:cs="Times New Roman"/>
          <w:sz w:val="28"/>
          <w:szCs w:val="28"/>
        </w:rPr>
        <w:t>,</w:t>
      </w:r>
      <w:r w:rsidRPr="00AA0391">
        <w:rPr>
          <w:rFonts w:ascii="Times New Roman" w:hAnsi="Times New Roman" w:cs="Times New Roman"/>
          <w:sz w:val="28"/>
          <w:szCs w:val="28"/>
        </w:rPr>
        <w:t xml:space="preserve">  считаю,  что </w:t>
      </w:r>
      <w:r>
        <w:rPr>
          <w:rFonts w:ascii="Times New Roman" w:hAnsi="Times New Roman" w:cs="Times New Roman"/>
          <w:sz w:val="28"/>
          <w:szCs w:val="28"/>
        </w:rPr>
        <w:t>законопроект «Об образовании</w:t>
      </w:r>
      <w:r w:rsidR="00195F6F">
        <w:rPr>
          <w:rFonts w:ascii="Times New Roman" w:hAnsi="Times New Roman" w:cs="Times New Roman"/>
          <w:sz w:val="28"/>
          <w:szCs w:val="28"/>
        </w:rPr>
        <w:t xml:space="preserve"> в РФ</w:t>
      </w:r>
      <w:r>
        <w:rPr>
          <w:rFonts w:ascii="Times New Roman" w:hAnsi="Times New Roman" w:cs="Times New Roman"/>
          <w:sz w:val="28"/>
          <w:szCs w:val="28"/>
        </w:rPr>
        <w:t>»  нуждается в серьезной доработке и в представленном виде не может быть вынесен на обсуждение в Государственную Думу РФ.</w:t>
      </w:r>
      <w:r w:rsidRPr="00AA03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E72B75" w:rsidRPr="00AA0391" w:rsidRDefault="00E72B75" w:rsidP="001E02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2B75" w:rsidRDefault="00E72B75" w:rsidP="00EE1E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5F6F" w:rsidRPr="00195F6F" w:rsidRDefault="00195F6F" w:rsidP="00195F6F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5F6F">
        <w:rPr>
          <w:rFonts w:ascii="Times New Roman" w:hAnsi="Times New Roman" w:cs="Times New Roman"/>
          <w:i/>
        </w:rPr>
        <w:t>Февраль 2012 года</w:t>
      </w:r>
    </w:p>
    <w:p w:rsidR="00E72B75" w:rsidRPr="001D23F5" w:rsidRDefault="00E72B75" w:rsidP="00A97670">
      <w:pPr>
        <w:spacing w:after="0" w:line="360" w:lineRule="auto"/>
        <w:rPr>
          <w:rFonts w:ascii="Times New Roman" w:hAnsi="Times New Roman" w:cs="Times New Roman"/>
        </w:rPr>
      </w:pPr>
    </w:p>
    <w:p w:rsidR="00E72B75" w:rsidRPr="001D23F5" w:rsidRDefault="00E72B75" w:rsidP="00A97670">
      <w:pPr>
        <w:spacing w:after="0" w:line="360" w:lineRule="auto"/>
        <w:rPr>
          <w:rFonts w:ascii="Times New Roman" w:hAnsi="Times New Roman" w:cs="Times New Roman"/>
        </w:rPr>
      </w:pPr>
    </w:p>
    <w:p w:rsidR="00E72B75" w:rsidRPr="001D23F5" w:rsidRDefault="00E72B75" w:rsidP="00A97670">
      <w:pPr>
        <w:spacing w:after="0" w:line="360" w:lineRule="auto"/>
        <w:rPr>
          <w:rFonts w:ascii="Times New Roman" w:hAnsi="Times New Roman" w:cs="Times New Roman"/>
        </w:rPr>
      </w:pPr>
    </w:p>
    <w:p w:rsidR="00E72B75" w:rsidRDefault="00E72B75" w:rsidP="00A97670">
      <w:pPr>
        <w:spacing w:after="0" w:line="360" w:lineRule="auto"/>
      </w:pPr>
    </w:p>
    <w:sectPr w:rsidR="00E72B75" w:rsidSect="004C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6C8"/>
    <w:multiLevelType w:val="hybridMultilevel"/>
    <w:tmpl w:val="A7F2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A2273"/>
    <w:multiLevelType w:val="hybridMultilevel"/>
    <w:tmpl w:val="AA0E5B44"/>
    <w:lvl w:ilvl="0" w:tplc="B12C9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D65484"/>
    <w:multiLevelType w:val="hybridMultilevel"/>
    <w:tmpl w:val="319202D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177B7F81"/>
    <w:multiLevelType w:val="hybridMultilevel"/>
    <w:tmpl w:val="946E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F339FB"/>
    <w:multiLevelType w:val="hybridMultilevel"/>
    <w:tmpl w:val="326480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0A2F5C"/>
    <w:multiLevelType w:val="hybridMultilevel"/>
    <w:tmpl w:val="97A07936"/>
    <w:lvl w:ilvl="0" w:tplc="80EA29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2565B1"/>
    <w:multiLevelType w:val="hybridMultilevel"/>
    <w:tmpl w:val="91B09812"/>
    <w:lvl w:ilvl="0" w:tplc="66D2169C">
      <w:start w:val="1"/>
      <w:numFmt w:val="decimal"/>
      <w:lvlText w:val="%1)"/>
      <w:lvlJc w:val="left"/>
      <w:pPr>
        <w:ind w:left="1860" w:hanging="114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E7502F"/>
    <w:multiLevelType w:val="hybridMultilevel"/>
    <w:tmpl w:val="3264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674"/>
    <w:rsid w:val="00016FEE"/>
    <w:rsid w:val="00082C90"/>
    <w:rsid w:val="000A2456"/>
    <w:rsid w:val="000A4F41"/>
    <w:rsid w:val="000B64FC"/>
    <w:rsid w:val="000C751B"/>
    <w:rsid w:val="00100B5C"/>
    <w:rsid w:val="00195F6F"/>
    <w:rsid w:val="001B4BFB"/>
    <w:rsid w:val="001D23F5"/>
    <w:rsid w:val="001E028B"/>
    <w:rsid w:val="00250861"/>
    <w:rsid w:val="00255FB5"/>
    <w:rsid w:val="002A0027"/>
    <w:rsid w:val="002A6D39"/>
    <w:rsid w:val="002B287F"/>
    <w:rsid w:val="002C48CE"/>
    <w:rsid w:val="002D4FFC"/>
    <w:rsid w:val="002E56AA"/>
    <w:rsid w:val="002E671C"/>
    <w:rsid w:val="002F4E6F"/>
    <w:rsid w:val="00322D9B"/>
    <w:rsid w:val="00325605"/>
    <w:rsid w:val="0036302F"/>
    <w:rsid w:val="00380935"/>
    <w:rsid w:val="003824D4"/>
    <w:rsid w:val="00386175"/>
    <w:rsid w:val="003A2368"/>
    <w:rsid w:val="003E62B0"/>
    <w:rsid w:val="003F0797"/>
    <w:rsid w:val="004246AA"/>
    <w:rsid w:val="0044458E"/>
    <w:rsid w:val="00451303"/>
    <w:rsid w:val="00453A7C"/>
    <w:rsid w:val="00464964"/>
    <w:rsid w:val="00497058"/>
    <w:rsid w:val="004C17F7"/>
    <w:rsid w:val="004D5367"/>
    <w:rsid w:val="004D67E0"/>
    <w:rsid w:val="004E09DC"/>
    <w:rsid w:val="00543321"/>
    <w:rsid w:val="0055476A"/>
    <w:rsid w:val="005C3811"/>
    <w:rsid w:val="005C5A26"/>
    <w:rsid w:val="005D3E45"/>
    <w:rsid w:val="005D4F5F"/>
    <w:rsid w:val="005E1015"/>
    <w:rsid w:val="00634579"/>
    <w:rsid w:val="00662160"/>
    <w:rsid w:val="006D08DC"/>
    <w:rsid w:val="006E628C"/>
    <w:rsid w:val="006F6038"/>
    <w:rsid w:val="00710292"/>
    <w:rsid w:val="00791DEC"/>
    <w:rsid w:val="007E4F25"/>
    <w:rsid w:val="00801C97"/>
    <w:rsid w:val="00810272"/>
    <w:rsid w:val="0083662D"/>
    <w:rsid w:val="008660C1"/>
    <w:rsid w:val="008A55EA"/>
    <w:rsid w:val="008B3739"/>
    <w:rsid w:val="008F5E19"/>
    <w:rsid w:val="00947CE0"/>
    <w:rsid w:val="00977E50"/>
    <w:rsid w:val="009D76A3"/>
    <w:rsid w:val="009D77B2"/>
    <w:rsid w:val="00A97670"/>
    <w:rsid w:val="00AA0391"/>
    <w:rsid w:val="00AA12ED"/>
    <w:rsid w:val="00AE60D2"/>
    <w:rsid w:val="00B325C1"/>
    <w:rsid w:val="00B36250"/>
    <w:rsid w:val="00B41B1B"/>
    <w:rsid w:val="00B53231"/>
    <w:rsid w:val="00B836DC"/>
    <w:rsid w:val="00BB22E8"/>
    <w:rsid w:val="00BB6BDE"/>
    <w:rsid w:val="00BC3DD6"/>
    <w:rsid w:val="00C00237"/>
    <w:rsid w:val="00C62674"/>
    <w:rsid w:val="00CE7125"/>
    <w:rsid w:val="00D12A79"/>
    <w:rsid w:val="00D266E1"/>
    <w:rsid w:val="00D44607"/>
    <w:rsid w:val="00D64988"/>
    <w:rsid w:val="00D76196"/>
    <w:rsid w:val="00D82A6F"/>
    <w:rsid w:val="00D932C9"/>
    <w:rsid w:val="00DA7C23"/>
    <w:rsid w:val="00DB78EB"/>
    <w:rsid w:val="00DD316F"/>
    <w:rsid w:val="00DD431E"/>
    <w:rsid w:val="00DF2434"/>
    <w:rsid w:val="00E72B75"/>
    <w:rsid w:val="00E86315"/>
    <w:rsid w:val="00EE1E69"/>
    <w:rsid w:val="00EF5CBD"/>
    <w:rsid w:val="00F22A10"/>
    <w:rsid w:val="00F91986"/>
    <w:rsid w:val="00FA3A75"/>
    <w:rsid w:val="00FA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316F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16F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C751B"/>
    <w:pPr>
      <w:ind w:left="720"/>
    </w:pPr>
  </w:style>
  <w:style w:type="character" w:customStyle="1" w:styleId="apple-style-span">
    <w:name w:val="apple-style-span"/>
    <w:uiPriority w:val="99"/>
    <w:rsid w:val="00B325C1"/>
    <w:rPr>
      <w:rFonts w:ascii="Times New Roman" w:hAnsi="Times New Roman"/>
    </w:rPr>
  </w:style>
  <w:style w:type="paragraph" w:customStyle="1" w:styleId="a4">
    <w:name w:val="Статья"/>
    <w:basedOn w:val="a"/>
    <w:next w:val="a"/>
    <w:autoRedefine/>
    <w:uiPriority w:val="99"/>
    <w:rsid w:val="00CE7125"/>
    <w:pPr>
      <w:tabs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rsid w:val="00947C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1213</Words>
  <Characters>6918</Characters>
  <Application>Microsoft Office Word</Application>
  <DocSecurity>0</DocSecurity>
  <Lines>57</Lines>
  <Paragraphs>16</Paragraphs>
  <ScaleCrop>false</ScaleCrop>
  <Company>WolfishLair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Шогенов А</dc:title>
  <dc:subject/>
  <dc:creator>Пользователь</dc:creator>
  <cp:keywords/>
  <dc:description/>
  <cp:lastModifiedBy> b</cp:lastModifiedBy>
  <cp:revision>8</cp:revision>
  <dcterms:created xsi:type="dcterms:W3CDTF">2012-02-20T12:07:00Z</dcterms:created>
  <dcterms:modified xsi:type="dcterms:W3CDTF">2012-02-27T14:37:00Z</dcterms:modified>
</cp:coreProperties>
</file>